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935B4" w14:textId="340342FB" w:rsidR="00445B56" w:rsidRPr="006E4918" w:rsidRDefault="00F17745" w:rsidP="006E4918">
      <w:pPr>
        <w:jc w:val="center"/>
        <w:rPr>
          <w:b/>
          <w:bCs/>
          <w:sz w:val="40"/>
          <w:szCs w:val="40"/>
        </w:rPr>
      </w:pPr>
      <w:r w:rsidRPr="006E4918">
        <w:rPr>
          <w:b/>
          <w:bCs/>
          <w:sz w:val="40"/>
          <w:szCs w:val="40"/>
        </w:rPr>
        <w:t>Risk Assessment – Kirton Suffolk Day celebrations</w:t>
      </w:r>
    </w:p>
    <w:p w14:paraId="74D7760D" w14:textId="77777777" w:rsidR="00F17745" w:rsidRDefault="00F17745"/>
    <w:tbl>
      <w:tblPr>
        <w:tblStyle w:val="TableGrid"/>
        <w:tblW w:w="0" w:type="auto"/>
        <w:tblLook w:val="04A0" w:firstRow="1" w:lastRow="0" w:firstColumn="1" w:lastColumn="0" w:noHBand="0" w:noVBand="1"/>
      </w:tblPr>
      <w:tblGrid>
        <w:gridCol w:w="1126"/>
        <w:gridCol w:w="1430"/>
        <w:gridCol w:w="8451"/>
        <w:gridCol w:w="1126"/>
        <w:gridCol w:w="835"/>
        <w:gridCol w:w="980"/>
      </w:tblGrid>
      <w:tr w:rsidR="00F17745" w14:paraId="065AAE69" w14:textId="77777777" w:rsidTr="009C1EA6">
        <w:tc>
          <w:tcPr>
            <w:tcW w:w="0" w:type="auto"/>
          </w:tcPr>
          <w:p w14:paraId="4F2BD4A2" w14:textId="30B27A8C" w:rsidR="00F17745" w:rsidRDefault="00F17745">
            <w:r>
              <w:t>Hazard &amp; Risk</w:t>
            </w:r>
          </w:p>
        </w:tc>
        <w:tc>
          <w:tcPr>
            <w:tcW w:w="1431" w:type="dxa"/>
          </w:tcPr>
          <w:p w14:paraId="5F8928F6" w14:textId="0C991F23" w:rsidR="00F17745" w:rsidRDefault="00F17745">
            <w:r>
              <w:t>People at risk</w:t>
            </w:r>
          </w:p>
        </w:tc>
        <w:tc>
          <w:tcPr>
            <w:tcW w:w="8467" w:type="dxa"/>
          </w:tcPr>
          <w:p w14:paraId="2BF5449A" w14:textId="152E1673" w:rsidR="00F17745" w:rsidRDefault="00F17745">
            <w:r>
              <w:t>Our control measures</w:t>
            </w:r>
          </w:p>
        </w:tc>
        <w:tc>
          <w:tcPr>
            <w:tcW w:w="1126" w:type="dxa"/>
          </w:tcPr>
          <w:p w14:paraId="7B559C9C" w14:textId="5F8BC948" w:rsidR="00F17745" w:rsidRDefault="00F17745">
            <w:r>
              <w:t>Likelihood</w:t>
            </w:r>
          </w:p>
        </w:tc>
        <w:tc>
          <w:tcPr>
            <w:tcW w:w="0" w:type="auto"/>
          </w:tcPr>
          <w:p w14:paraId="1E66169E" w14:textId="2F254CFE" w:rsidR="00F17745" w:rsidRDefault="00F17745">
            <w:r>
              <w:t>Impact</w:t>
            </w:r>
          </w:p>
        </w:tc>
        <w:tc>
          <w:tcPr>
            <w:tcW w:w="0" w:type="auto"/>
          </w:tcPr>
          <w:p w14:paraId="4D7E6E4F" w14:textId="4889C8C7" w:rsidR="00F17745" w:rsidRDefault="00F17745">
            <w:r>
              <w:t>Action req</w:t>
            </w:r>
            <w:r w:rsidR="006E4918">
              <w:t>uired</w:t>
            </w:r>
          </w:p>
        </w:tc>
      </w:tr>
      <w:tr w:rsidR="00F17745" w:rsidRPr="00A350B2" w14:paraId="047EA9DC" w14:textId="77777777" w:rsidTr="009C1EA6">
        <w:tc>
          <w:tcPr>
            <w:tcW w:w="0" w:type="auto"/>
          </w:tcPr>
          <w:p w14:paraId="388B2B75" w14:textId="77777777" w:rsidR="00F17745" w:rsidRDefault="00F17745">
            <w:r>
              <w:t>Crushing injury</w:t>
            </w:r>
          </w:p>
          <w:p w14:paraId="62B411B0" w14:textId="77777777" w:rsidR="00F17745" w:rsidRDefault="00F17745">
            <w:r>
              <w:t>due to excessive</w:t>
            </w:r>
          </w:p>
          <w:p w14:paraId="5FE1A039" w14:textId="4317B75A" w:rsidR="00F17745" w:rsidRDefault="00F17745">
            <w:r>
              <w:t>crowd</w:t>
            </w:r>
          </w:p>
        </w:tc>
        <w:tc>
          <w:tcPr>
            <w:tcW w:w="1431" w:type="dxa"/>
          </w:tcPr>
          <w:p w14:paraId="706D6D53" w14:textId="77777777" w:rsidR="00F17745" w:rsidRDefault="00F17745">
            <w:r>
              <w:t>Public</w:t>
            </w:r>
          </w:p>
          <w:p w14:paraId="6A6BA335" w14:textId="77777777" w:rsidR="00F17745" w:rsidRDefault="00F17745">
            <w:r>
              <w:t>Stall holders</w:t>
            </w:r>
          </w:p>
          <w:p w14:paraId="6DCC9FBE" w14:textId="435C4F37" w:rsidR="00F17745" w:rsidRDefault="00F17745">
            <w:r>
              <w:t>Volunteers</w:t>
            </w:r>
          </w:p>
        </w:tc>
        <w:tc>
          <w:tcPr>
            <w:tcW w:w="8467" w:type="dxa"/>
          </w:tcPr>
          <w:p w14:paraId="16AD0AE4" w14:textId="7B3C38D4" w:rsidR="00F17745" w:rsidRDefault="00F17745" w:rsidP="00FD5415">
            <w:pPr>
              <w:pStyle w:val="ListParagraph"/>
              <w:numPr>
                <w:ilvl w:val="0"/>
                <w:numId w:val="1"/>
              </w:numPr>
            </w:pPr>
            <w:r>
              <w:t>Organisers aware of numbers expected to attend</w:t>
            </w:r>
          </w:p>
          <w:p w14:paraId="02B1F1C8" w14:textId="77777777" w:rsidR="00ED7137" w:rsidRDefault="00ED7137" w:rsidP="00FD5415">
            <w:pPr>
              <w:pStyle w:val="ListParagraph"/>
              <w:numPr>
                <w:ilvl w:val="0"/>
                <w:numId w:val="1"/>
              </w:numPr>
            </w:pPr>
            <w:r>
              <w:t>Maximum capacity and procedures in place to monitor/count</w:t>
            </w:r>
          </w:p>
          <w:p w14:paraId="7D8D4A96" w14:textId="77777777" w:rsidR="00ED7137" w:rsidRDefault="00ED7137" w:rsidP="00FD5415">
            <w:pPr>
              <w:pStyle w:val="ListParagraph"/>
              <w:numPr>
                <w:ilvl w:val="0"/>
                <w:numId w:val="1"/>
              </w:numPr>
            </w:pPr>
            <w:r>
              <w:t>Suitable location chosen for numbers expected at this village event</w:t>
            </w:r>
          </w:p>
          <w:p w14:paraId="2C2B9323" w14:textId="77777777" w:rsidR="00ED7137" w:rsidRDefault="00ED7137" w:rsidP="00FD5415">
            <w:pPr>
              <w:pStyle w:val="ListParagraph"/>
              <w:numPr>
                <w:ilvl w:val="0"/>
                <w:numId w:val="1"/>
              </w:numPr>
            </w:pPr>
            <w:r>
              <w:t>Competent stewards are in attendance and clearly identifiable via his-vis armbands</w:t>
            </w:r>
          </w:p>
          <w:p w14:paraId="69B75790" w14:textId="77777777" w:rsidR="00ED7137" w:rsidRDefault="00ED7137" w:rsidP="00FD5415">
            <w:pPr>
              <w:pStyle w:val="ListParagraph"/>
              <w:numPr>
                <w:ilvl w:val="0"/>
                <w:numId w:val="1"/>
              </w:numPr>
            </w:pPr>
            <w:r>
              <w:t>Stewards will communicate via mobile phone</w:t>
            </w:r>
          </w:p>
          <w:p w14:paraId="08D4023F" w14:textId="77777777" w:rsidR="00ED7137" w:rsidRDefault="00ED7137" w:rsidP="00FD5415">
            <w:pPr>
              <w:pStyle w:val="ListParagraph"/>
              <w:numPr>
                <w:ilvl w:val="0"/>
                <w:numId w:val="1"/>
              </w:numPr>
            </w:pPr>
            <w:r>
              <w:t xml:space="preserve">PA system on site to advise </w:t>
            </w:r>
            <w:proofErr w:type="gramStart"/>
            <w:r>
              <w:t>all of</w:t>
            </w:r>
            <w:proofErr w:type="gramEnd"/>
            <w:r>
              <w:t xml:space="preserve"> any situation should it arise</w:t>
            </w:r>
          </w:p>
          <w:p w14:paraId="67784644" w14:textId="77777777" w:rsidR="00ED7137" w:rsidRDefault="00ED7137" w:rsidP="00FD5415">
            <w:pPr>
              <w:pStyle w:val="ListParagraph"/>
              <w:numPr>
                <w:ilvl w:val="0"/>
                <w:numId w:val="1"/>
              </w:numPr>
            </w:pPr>
            <w:r>
              <w:t>Layout of activities is pre-determined to avoid bottlenecks. 2 entrances are pedestrian access and egress only with third entrance for vehicles</w:t>
            </w:r>
          </w:p>
          <w:p w14:paraId="5E193196" w14:textId="7FAA834F" w:rsidR="009C1EA6" w:rsidRDefault="009C1EA6"/>
        </w:tc>
        <w:tc>
          <w:tcPr>
            <w:tcW w:w="1126" w:type="dxa"/>
          </w:tcPr>
          <w:p w14:paraId="0790212F" w14:textId="2FCD5D57" w:rsidR="00F17745" w:rsidRPr="00A350B2" w:rsidRDefault="006B4E47" w:rsidP="006B4E47">
            <w:pPr>
              <w:jc w:val="center"/>
              <w:rPr>
                <w:sz w:val="72"/>
                <w:szCs w:val="72"/>
              </w:rPr>
            </w:pPr>
            <w:r w:rsidRPr="00A350B2">
              <w:rPr>
                <w:sz w:val="72"/>
                <w:szCs w:val="72"/>
              </w:rPr>
              <w:t>1</w:t>
            </w:r>
          </w:p>
        </w:tc>
        <w:tc>
          <w:tcPr>
            <w:tcW w:w="0" w:type="auto"/>
          </w:tcPr>
          <w:p w14:paraId="3F55CBCF" w14:textId="7482A3D3" w:rsidR="00F17745" w:rsidRPr="00A350B2" w:rsidRDefault="006B4E47" w:rsidP="006B4E47">
            <w:pPr>
              <w:jc w:val="center"/>
              <w:rPr>
                <w:sz w:val="72"/>
                <w:szCs w:val="72"/>
              </w:rPr>
            </w:pPr>
            <w:r w:rsidRPr="00A350B2">
              <w:rPr>
                <w:sz w:val="72"/>
                <w:szCs w:val="72"/>
              </w:rPr>
              <w:t>2</w:t>
            </w:r>
          </w:p>
        </w:tc>
        <w:tc>
          <w:tcPr>
            <w:tcW w:w="0" w:type="auto"/>
          </w:tcPr>
          <w:p w14:paraId="5978A5D4" w14:textId="52D3D1F5" w:rsidR="00F17745" w:rsidRPr="00A350B2" w:rsidRDefault="006B4E47" w:rsidP="006B4E47">
            <w:pPr>
              <w:jc w:val="center"/>
              <w:rPr>
                <w:b/>
                <w:bCs/>
                <w:sz w:val="72"/>
                <w:szCs w:val="72"/>
              </w:rPr>
            </w:pPr>
            <w:r w:rsidRPr="00A350B2">
              <w:rPr>
                <w:b/>
                <w:bCs/>
                <w:color w:val="538135" w:themeColor="accent6" w:themeShade="BF"/>
                <w:sz w:val="72"/>
                <w:szCs w:val="72"/>
              </w:rPr>
              <w:t>2</w:t>
            </w:r>
          </w:p>
        </w:tc>
      </w:tr>
      <w:tr w:rsidR="00F17745" w:rsidRPr="00A350B2" w14:paraId="0575F3B1" w14:textId="77777777" w:rsidTr="009C1EA6">
        <w:tc>
          <w:tcPr>
            <w:tcW w:w="0" w:type="auto"/>
          </w:tcPr>
          <w:p w14:paraId="62BB5198" w14:textId="77777777" w:rsidR="00F17745" w:rsidRDefault="00ED7137">
            <w:r>
              <w:t>Physical injury from stalls</w:t>
            </w:r>
          </w:p>
          <w:p w14:paraId="245823ED" w14:textId="5E6D9175" w:rsidR="00ED7137" w:rsidRDefault="00FD5415">
            <w:r>
              <w:t>C</w:t>
            </w:r>
            <w:r w:rsidR="00ED7137">
              <w:t>ollapsing</w:t>
            </w:r>
          </w:p>
          <w:p w14:paraId="0A47095C" w14:textId="03F43BDA" w:rsidR="00FD5415" w:rsidRDefault="00FD5415"/>
        </w:tc>
        <w:tc>
          <w:tcPr>
            <w:tcW w:w="1431" w:type="dxa"/>
          </w:tcPr>
          <w:p w14:paraId="20CC6CA2" w14:textId="77777777" w:rsidR="00F17745" w:rsidRDefault="00ED7137">
            <w:r>
              <w:t>Public</w:t>
            </w:r>
          </w:p>
          <w:p w14:paraId="0E27244A" w14:textId="77777777" w:rsidR="00ED7137" w:rsidRDefault="00ED7137">
            <w:r>
              <w:t>Stall holders</w:t>
            </w:r>
          </w:p>
          <w:p w14:paraId="623EB6E2" w14:textId="03BFD9A5" w:rsidR="00ED7137" w:rsidRDefault="00ED7137">
            <w:r>
              <w:t>Volunteers</w:t>
            </w:r>
          </w:p>
        </w:tc>
        <w:tc>
          <w:tcPr>
            <w:tcW w:w="8467" w:type="dxa"/>
          </w:tcPr>
          <w:p w14:paraId="40053774" w14:textId="361FABBD" w:rsidR="00F17745" w:rsidRDefault="00ED7137" w:rsidP="00FD5415">
            <w:pPr>
              <w:pStyle w:val="ListParagraph"/>
              <w:numPr>
                <w:ilvl w:val="0"/>
                <w:numId w:val="2"/>
              </w:numPr>
            </w:pPr>
            <w:r>
              <w:t>Stalls erected by competent people and checked before opening to public</w:t>
            </w:r>
            <w:r w:rsidR="00FD5415">
              <w:t>. Any ropes etc must be clearly flagged</w:t>
            </w:r>
          </w:p>
          <w:p w14:paraId="37D5EFC0" w14:textId="77777777" w:rsidR="00ED7137" w:rsidRDefault="00ED7137" w:rsidP="00FD5415">
            <w:pPr>
              <w:pStyle w:val="ListParagraph"/>
              <w:numPr>
                <w:ilvl w:val="0"/>
                <w:numId w:val="2"/>
              </w:numPr>
            </w:pPr>
            <w:r>
              <w:t xml:space="preserve">Stalls not erected if weather </w:t>
            </w:r>
            <w:r w:rsidR="009C1EA6">
              <w:t>conditions</w:t>
            </w:r>
            <w:r>
              <w:t xml:space="preserve"> are unsuitable on day of event such as strong winds, mud, running water etc</w:t>
            </w:r>
          </w:p>
          <w:p w14:paraId="553C1A3D" w14:textId="25BD05DB" w:rsidR="009C1EA6" w:rsidRDefault="009C1EA6" w:rsidP="00FD5415">
            <w:pPr>
              <w:pStyle w:val="ListParagraph"/>
              <w:numPr>
                <w:ilvl w:val="0"/>
                <w:numId w:val="2"/>
              </w:numPr>
            </w:pPr>
            <w:r>
              <w:t>Check documentation of stall holders; such as public liability insurance</w:t>
            </w:r>
          </w:p>
          <w:p w14:paraId="1AFAD93D" w14:textId="43F706EB" w:rsidR="009C1EA6" w:rsidRDefault="009C1EA6"/>
        </w:tc>
        <w:tc>
          <w:tcPr>
            <w:tcW w:w="1126" w:type="dxa"/>
          </w:tcPr>
          <w:p w14:paraId="246CCA89" w14:textId="232A8B08" w:rsidR="00F17745" w:rsidRPr="00A350B2" w:rsidRDefault="006B4E47" w:rsidP="006B4E47">
            <w:pPr>
              <w:jc w:val="center"/>
              <w:rPr>
                <w:sz w:val="72"/>
                <w:szCs w:val="72"/>
              </w:rPr>
            </w:pPr>
            <w:r w:rsidRPr="00A350B2">
              <w:rPr>
                <w:sz w:val="72"/>
                <w:szCs w:val="72"/>
              </w:rPr>
              <w:t>1</w:t>
            </w:r>
          </w:p>
        </w:tc>
        <w:tc>
          <w:tcPr>
            <w:tcW w:w="0" w:type="auto"/>
          </w:tcPr>
          <w:p w14:paraId="7CA2A748" w14:textId="32248261" w:rsidR="00F17745" w:rsidRPr="00A350B2" w:rsidRDefault="006B4E47" w:rsidP="006B4E47">
            <w:pPr>
              <w:jc w:val="center"/>
              <w:rPr>
                <w:sz w:val="72"/>
                <w:szCs w:val="72"/>
              </w:rPr>
            </w:pPr>
            <w:r w:rsidRPr="00A350B2">
              <w:rPr>
                <w:sz w:val="72"/>
                <w:szCs w:val="72"/>
              </w:rPr>
              <w:t>3</w:t>
            </w:r>
          </w:p>
        </w:tc>
        <w:tc>
          <w:tcPr>
            <w:tcW w:w="0" w:type="auto"/>
          </w:tcPr>
          <w:p w14:paraId="06F87A3C" w14:textId="3DAAA03A" w:rsidR="00F17745" w:rsidRPr="00A350B2" w:rsidRDefault="006B4E47" w:rsidP="006B4E47">
            <w:pPr>
              <w:jc w:val="center"/>
              <w:rPr>
                <w:b/>
                <w:bCs/>
                <w:sz w:val="72"/>
                <w:szCs w:val="72"/>
              </w:rPr>
            </w:pPr>
            <w:r w:rsidRPr="00A350B2">
              <w:rPr>
                <w:b/>
                <w:bCs/>
                <w:color w:val="538135" w:themeColor="accent6" w:themeShade="BF"/>
                <w:sz w:val="72"/>
                <w:szCs w:val="72"/>
              </w:rPr>
              <w:t>3</w:t>
            </w:r>
          </w:p>
        </w:tc>
      </w:tr>
      <w:tr w:rsidR="00F17745" w:rsidRPr="00A350B2" w14:paraId="022AF60A" w14:textId="77777777" w:rsidTr="009C1EA6">
        <w:tc>
          <w:tcPr>
            <w:tcW w:w="0" w:type="auto"/>
          </w:tcPr>
          <w:p w14:paraId="19128101" w14:textId="3C54EC6B" w:rsidR="00F17745" w:rsidRDefault="009C1EA6">
            <w:r>
              <w:t>Vehicular access</w:t>
            </w:r>
          </w:p>
        </w:tc>
        <w:tc>
          <w:tcPr>
            <w:tcW w:w="1431" w:type="dxa"/>
          </w:tcPr>
          <w:p w14:paraId="6B8944F2" w14:textId="77777777" w:rsidR="00F17745" w:rsidRDefault="009C1EA6">
            <w:r>
              <w:t>Public</w:t>
            </w:r>
          </w:p>
          <w:p w14:paraId="0F8EF6C5" w14:textId="77777777" w:rsidR="009C1EA6" w:rsidRDefault="009C1EA6">
            <w:r>
              <w:t>Stall holders</w:t>
            </w:r>
          </w:p>
          <w:p w14:paraId="75EBC393" w14:textId="06CB66B0" w:rsidR="009C1EA6" w:rsidRDefault="009C1EA6">
            <w:r>
              <w:t>Volunteers</w:t>
            </w:r>
          </w:p>
        </w:tc>
        <w:tc>
          <w:tcPr>
            <w:tcW w:w="8467" w:type="dxa"/>
          </w:tcPr>
          <w:p w14:paraId="15F3A744" w14:textId="5D24029E" w:rsidR="00F17745" w:rsidRDefault="006E4918" w:rsidP="00FD5415">
            <w:pPr>
              <w:pStyle w:val="ListParagraph"/>
              <w:numPr>
                <w:ilvl w:val="0"/>
                <w:numId w:val="3"/>
              </w:numPr>
            </w:pPr>
            <w:r>
              <w:t>Access from 9.00 for stall holders and organisers. Vehicles directed to their allotted space by a</w:t>
            </w:r>
            <w:r w:rsidR="00D11082">
              <w:t xml:space="preserve"> steward</w:t>
            </w:r>
            <w:r>
              <w:t>. All stall holders must have moved vehicles to parking area by 11.30 unless vehicle is staying in situ until public have left the site</w:t>
            </w:r>
          </w:p>
          <w:p w14:paraId="11E3590B" w14:textId="77777777" w:rsidR="006E4918" w:rsidRDefault="006E4918" w:rsidP="00FD5415">
            <w:pPr>
              <w:pStyle w:val="ListParagraph"/>
              <w:numPr>
                <w:ilvl w:val="0"/>
                <w:numId w:val="3"/>
              </w:numPr>
            </w:pPr>
            <w:r>
              <w:t>Public parking is supervised at entrance to ensure public parks safely and in an orderly manner</w:t>
            </w:r>
          </w:p>
          <w:p w14:paraId="0F529F2B" w14:textId="4AD9201B" w:rsidR="006E4918" w:rsidRDefault="006E4918" w:rsidP="00FD5415">
            <w:pPr>
              <w:pStyle w:val="ListParagraph"/>
              <w:numPr>
                <w:ilvl w:val="0"/>
                <w:numId w:val="3"/>
              </w:numPr>
            </w:pPr>
            <w:r>
              <w:t xml:space="preserve">Suffolk Cruisers motor bike group will arrive at approx. 12.30 and bikes will ride around grand ring before parking in </w:t>
            </w:r>
            <w:r w:rsidR="00FD5415">
              <w:t xml:space="preserve">their </w:t>
            </w:r>
            <w:r>
              <w:t>allotted area. This will be stewarded by our own organisers as well as organisers from bike group. Public will be allowed to view motor bikes once engines have cooled and this will be under strict supervision of the bikers</w:t>
            </w:r>
          </w:p>
          <w:p w14:paraId="1C8C9685" w14:textId="53CBEE68" w:rsidR="00FD5415" w:rsidRDefault="00FD5415" w:rsidP="00FD5415">
            <w:pPr>
              <w:pStyle w:val="ListParagraph"/>
              <w:numPr>
                <w:ilvl w:val="0"/>
                <w:numId w:val="3"/>
              </w:numPr>
            </w:pPr>
            <w:r>
              <w:t>Pinky’s Power Rangers will arrive at approx. 13.30; see above as per Suffolk Cruisers</w:t>
            </w:r>
          </w:p>
          <w:p w14:paraId="184E1BDE" w14:textId="2BFDA607" w:rsidR="00FD5415" w:rsidRDefault="00FD5415" w:rsidP="00FD5415">
            <w:pPr>
              <w:pStyle w:val="ListParagraph"/>
              <w:numPr>
                <w:ilvl w:val="0"/>
                <w:numId w:val="3"/>
              </w:numPr>
            </w:pPr>
            <w:r>
              <w:lastRenderedPageBreak/>
              <w:t xml:space="preserve">Fire engine from Blue Watch hoping to </w:t>
            </w:r>
            <w:proofErr w:type="gramStart"/>
            <w:r>
              <w:t>be in attendance at</w:t>
            </w:r>
            <w:proofErr w:type="gramEnd"/>
            <w:r>
              <w:t xml:space="preserve"> some point during the event. Suitable space will be left for the engine to arrive and park safely</w:t>
            </w:r>
          </w:p>
          <w:p w14:paraId="70BAD1CA" w14:textId="762C9B4D" w:rsidR="006E4918" w:rsidRDefault="006E4918"/>
        </w:tc>
        <w:tc>
          <w:tcPr>
            <w:tcW w:w="1126" w:type="dxa"/>
          </w:tcPr>
          <w:p w14:paraId="4A0F2818" w14:textId="55D19481" w:rsidR="00F17745" w:rsidRPr="00A350B2" w:rsidRDefault="006B4E47" w:rsidP="006B4E47">
            <w:pPr>
              <w:jc w:val="center"/>
              <w:rPr>
                <w:sz w:val="72"/>
                <w:szCs w:val="72"/>
              </w:rPr>
            </w:pPr>
            <w:r w:rsidRPr="00A350B2">
              <w:rPr>
                <w:sz w:val="72"/>
                <w:szCs w:val="72"/>
              </w:rPr>
              <w:lastRenderedPageBreak/>
              <w:t>2</w:t>
            </w:r>
          </w:p>
        </w:tc>
        <w:tc>
          <w:tcPr>
            <w:tcW w:w="0" w:type="auto"/>
          </w:tcPr>
          <w:p w14:paraId="42820858" w14:textId="643B04FC" w:rsidR="00F17745" w:rsidRPr="00A350B2" w:rsidRDefault="006B4E47" w:rsidP="006B4E47">
            <w:pPr>
              <w:jc w:val="center"/>
              <w:rPr>
                <w:sz w:val="72"/>
                <w:szCs w:val="72"/>
              </w:rPr>
            </w:pPr>
            <w:r w:rsidRPr="00A350B2">
              <w:rPr>
                <w:sz w:val="72"/>
                <w:szCs w:val="72"/>
              </w:rPr>
              <w:t>3</w:t>
            </w:r>
          </w:p>
        </w:tc>
        <w:tc>
          <w:tcPr>
            <w:tcW w:w="0" w:type="auto"/>
          </w:tcPr>
          <w:p w14:paraId="1186F9D4" w14:textId="473B1582" w:rsidR="00F17745" w:rsidRPr="00A350B2" w:rsidRDefault="006B4E47" w:rsidP="006B4E47">
            <w:pPr>
              <w:jc w:val="center"/>
              <w:rPr>
                <w:b/>
                <w:bCs/>
                <w:color w:val="0070C0"/>
                <w:sz w:val="72"/>
                <w:szCs w:val="72"/>
              </w:rPr>
            </w:pPr>
            <w:r w:rsidRPr="00A350B2">
              <w:rPr>
                <w:b/>
                <w:bCs/>
                <w:color w:val="0070C0"/>
                <w:sz w:val="72"/>
                <w:szCs w:val="72"/>
              </w:rPr>
              <w:t>6</w:t>
            </w:r>
          </w:p>
        </w:tc>
      </w:tr>
      <w:tr w:rsidR="00F17745" w:rsidRPr="00A350B2" w14:paraId="16E92276" w14:textId="77777777" w:rsidTr="009C1EA6">
        <w:tc>
          <w:tcPr>
            <w:tcW w:w="0" w:type="auto"/>
          </w:tcPr>
          <w:p w14:paraId="595411D3" w14:textId="02FB689C" w:rsidR="00F17745" w:rsidRDefault="00FD5415">
            <w:r>
              <w:t xml:space="preserve">Fire </w:t>
            </w:r>
            <w:r w:rsidR="00D11082">
              <w:t xml:space="preserve">such as </w:t>
            </w:r>
            <w:r>
              <w:t>on PA/radio and</w:t>
            </w:r>
            <w:r w:rsidR="00A8085A">
              <w:t xml:space="preserve"> </w:t>
            </w:r>
            <w:r>
              <w:t>stalls</w:t>
            </w:r>
          </w:p>
          <w:p w14:paraId="452D7DB4" w14:textId="25E5CDB9" w:rsidR="000379A0" w:rsidRDefault="000379A0"/>
        </w:tc>
        <w:tc>
          <w:tcPr>
            <w:tcW w:w="1431" w:type="dxa"/>
          </w:tcPr>
          <w:p w14:paraId="40C28D41" w14:textId="77777777" w:rsidR="00F17745" w:rsidRDefault="00FD5415">
            <w:r>
              <w:t>Public</w:t>
            </w:r>
          </w:p>
          <w:p w14:paraId="2C249FC3" w14:textId="77777777" w:rsidR="00FD5415" w:rsidRDefault="00FD5415">
            <w:r>
              <w:t>Stall holders</w:t>
            </w:r>
          </w:p>
          <w:p w14:paraId="7D3C3257" w14:textId="6A7A35C0" w:rsidR="00FD5415" w:rsidRDefault="00FD5415">
            <w:r>
              <w:t>Volunteers</w:t>
            </w:r>
          </w:p>
        </w:tc>
        <w:tc>
          <w:tcPr>
            <w:tcW w:w="8467" w:type="dxa"/>
          </w:tcPr>
          <w:p w14:paraId="1029FBFB" w14:textId="77777777" w:rsidR="00F17745" w:rsidRDefault="00FD5415" w:rsidP="00FD5415">
            <w:pPr>
              <w:pStyle w:val="ListParagraph"/>
              <w:numPr>
                <w:ilvl w:val="0"/>
                <w:numId w:val="4"/>
              </w:numPr>
            </w:pPr>
            <w:r>
              <w:t xml:space="preserve">Stalls will have own </w:t>
            </w:r>
            <w:proofErr w:type="spellStart"/>
            <w:r>
              <w:t>fire fighting</w:t>
            </w:r>
            <w:proofErr w:type="spellEnd"/>
            <w:r>
              <w:t xml:space="preserve"> equipment</w:t>
            </w:r>
          </w:p>
          <w:p w14:paraId="7CBA2875" w14:textId="77777777" w:rsidR="00FD5415" w:rsidRDefault="00D11082" w:rsidP="00FD5415">
            <w:pPr>
              <w:pStyle w:val="ListParagraph"/>
              <w:numPr>
                <w:ilvl w:val="0"/>
                <w:numId w:val="4"/>
              </w:numPr>
            </w:pPr>
            <w:r>
              <w:t>Stewards</w:t>
            </w:r>
            <w:r w:rsidR="00FD5415">
              <w:t xml:space="preserve"> in contact via mobile phone</w:t>
            </w:r>
            <w:r>
              <w:t xml:space="preserve"> and will marshal public accordingly</w:t>
            </w:r>
          </w:p>
          <w:p w14:paraId="73CA5BEC" w14:textId="1752BEAB" w:rsidR="00D11082" w:rsidRDefault="00D11082" w:rsidP="00FD5415">
            <w:pPr>
              <w:pStyle w:val="ListParagraph"/>
              <w:numPr>
                <w:ilvl w:val="0"/>
                <w:numId w:val="4"/>
              </w:numPr>
            </w:pPr>
            <w:r>
              <w:t>PA system used to advise public</w:t>
            </w:r>
            <w:r w:rsidR="000379A0">
              <w:t>;</w:t>
            </w:r>
            <w:r>
              <w:t xml:space="preserve"> unless this is affected by fire of course</w:t>
            </w:r>
          </w:p>
          <w:p w14:paraId="2DAE4479" w14:textId="4F712565" w:rsidR="00D11082" w:rsidRDefault="00D11082" w:rsidP="00FD5415">
            <w:pPr>
              <w:pStyle w:val="ListParagraph"/>
              <w:numPr>
                <w:ilvl w:val="0"/>
                <w:numId w:val="4"/>
              </w:numPr>
            </w:pPr>
            <w:r>
              <w:t>Fire fighting equipment available in pavilion</w:t>
            </w:r>
          </w:p>
          <w:p w14:paraId="09641D2F" w14:textId="500808B7" w:rsidR="00D11082" w:rsidRDefault="00D11082" w:rsidP="00D11082">
            <w:pPr>
              <w:pStyle w:val="ListParagraph"/>
            </w:pPr>
          </w:p>
        </w:tc>
        <w:tc>
          <w:tcPr>
            <w:tcW w:w="1126" w:type="dxa"/>
          </w:tcPr>
          <w:p w14:paraId="60C04500" w14:textId="40B4ED86" w:rsidR="00F17745" w:rsidRPr="00A350B2" w:rsidRDefault="006B4E47" w:rsidP="006B4E47">
            <w:pPr>
              <w:jc w:val="center"/>
              <w:rPr>
                <w:sz w:val="72"/>
                <w:szCs w:val="72"/>
              </w:rPr>
            </w:pPr>
            <w:r w:rsidRPr="00A350B2">
              <w:rPr>
                <w:sz w:val="72"/>
                <w:szCs w:val="72"/>
              </w:rPr>
              <w:t>1</w:t>
            </w:r>
          </w:p>
        </w:tc>
        <w:tc>
          <w:tcPr>
            <w:tcW w:w="0" w:type="auto"/>
          </w:tcPr>
          <w:p w14:paraId="4B24024B" w14:textId="78090A96" w:rsidR="00F17745" w:rsidRPr="00A350B2" w:rsidRDefault="006B4E47" w:rsidP="006B4E47">
            <w:pPr>
              <w:jc w:val="center"/>
              <w:rPr>
                <w:sz w:val="72"/>
                <w:szCs w:val="72"/>
              </w:rPr>
            </w:pPr>
            <w:r w:rsidRPr="00A350B2">
              <w:rPr>
                <w:sz w:val="72"/>
                <w:szCs w:val="72"/>
              </w:rPr>
              <w:t>2</w:t>
            </w:r>
          </w:p>
        </w:tc>
        <w:tc>
          <w:tcPr>
            <w:tcW w:w="0" w:type="auto"/>
          </w:tcPr>
          <w:p w14:paraId="3F78C34C" w14:textId="0DE825B0" w:rsidR="00F17745" w:rsidRPr="00A350B2" w:rsidRDefault="006B4E47" w:rsidP="006B4E47">
            <w:pPr>
              <w:jc w:val="center"/>
              <w:rPr>
                <w:b/>
                <w:bCs/>
                <w:sz w:val="72"/>
                <w:szCs w:val="72"/>
              </w:rPr>
            </w:pPr>
            <w:r w:rsidRPr="00A350B2">
              <w:rPr>
                <w:b/>
                <w:bCs/>
                <w:color w:val="538135" w:themeColor="accent6" w:themeShade="BF"/>
                <w:sz w:val="72"/>
                <w:szCs w:val="72"/>
              </w:rPr>
              <w:t>2</w:t>
            </w:r>
          </w:p>
        </w:tc>
      </w:tr>
      <w:tr w:rsidR="00F17745" w:rsidRPr="00A350B2" w14:paraId="249E0FAB" w14:textId="77777777" w:rsidTr="009C1EA6">
        <w:tc>
          <w:tcPr>
            <w:tcW w:w="0" w:type="auto"/>
          </w:tcPr>
          <w:p w14:paraId="08DBD945" w14:textId="663C810B" w:rsidR="00F17745" w:rsidRDefault="00D11082">
            <w:r>
              <w:t>Food poisoning</w:t>
            </w:r>
          </w:p>
        </w:tc>
        <w:tc>
          <w:tcPr>
            <w:tcW w:w="1431" w:type="dxa"/>
          </w:tcPr>
          <w:p w14:paraId="3592FD94" w14:textId="77777777" w:rsidR="00F17745" w:rsidRDefault="00D11082">
            <w:r>
              <w:t>Public</w:t>
            </w:r>
          </w:p>
          <w:p w14:paraId="03EBA98F" w14:textId="77777777" w:rsidR="00D11082" w:rsidRDefault="00D11082">
            <w:r>
              <w:t>Stall holders</w:t>
            </w:r>
          </w:p>
          <w:p w14:paraId="752ADBB8" w14:textId="330DCABE" w:rsidR="00D11082" w:rsidRDefault="00D11082">
            <w:r>
              <w:t>Volunteers</w:t>
            </w:r>
          </w:p>
        </w:tc>
        <w:tc>
          <w:tcPr>
            <w:tcW w:w="8467" w:type="dxa"/>
          </w:tcPr>
          <w:p w14:paraId="32EDCAED" w14:textId="5627FE45" w:rsidR="00F17745" w:rsidRDefault="00D11082" w:rsidP="00D11082">
            <w:pPr>
              <w:pStyle w:val="ListParagraph"/>
              <w:numPr>
                <w:ilvl w:val="0"/>
                <w:numId w:val="5"/>
              </w:numPr>
            </w:pPr>
            <w:r>
              <w:t>All professional food outlets will have to provide food hygiene certification</w:t>
            </w:r>
          </w:p>
          <w:p w14:paraId="46B22C02" w14:textId="45E78E33" w:rsidR="00D11082" w:rsidRDefault="00D11082" w:rsidP="00D11082">
            <w:pPr>
              <w:pStyle w:val="ListParagraph"/>
              <w:numPr>
                <w:ilvl w:val="0"/>
                <w:numId w:val="5"/>
              </w:numPr>
            </w:pPr>
            <w:r>
              <w:t xml:space="preserve">Refreshments and cake provided by donation and served by volunteers in </w:t>
            </w:r>
            <w:r w:rsidR="000379A0">
              <w:t>pavilion</w:t>
            </w:r>
            <w:r>
              <w:t xml:space="preserve">. Allergen notice on display in pavilion. Gluten free option available. One of the </w:t>
            </w:r>
            <w:r w:rsidR="000379A0">
              <w:t>stewards</w:t>
            </w:r>
            <w:r>
              <w:t xml:space="preserve">/organisers is a holder of an Advanced Food Hygiene Certification and has a catering </w:t>
            </w:r>
            <w:r w:rsidR="000379A0">
              <w:t>background. All cakes will be served rather than self service to reduce handling of products</w:t>
            </w:r>
          </w:p>
          <w:p w14:paraId="541FEBE7" w14:textId="77777777" w:rsidR="000379A0" w:rsidRDefault="000379A0" w:rsidP="00D11082">
            <w:pPr>
              <w:pStyle w:val="ListParagraph"/>
              <w:numPr>
                <w:ilvl w:val="0"/>
                <w:numId w:val="5"/>
              </w:numPr>
            </w:pPr>
            <w:r>
              <w:t>Adequate water is supplied in pavilion as well as toilet facilities</w:t>
            </w:r>
          </w:p>
          <w:p w14:paraId="083C0FC4" w14:textId="7CB06D01" w:rsidR="000379A0" w:rsidRDefault="000379A0" w:rsidP="000379A0">
            <w:pPr>
              <w:pStyle w:val="ListParagraph"/>
            </w:pPr>
          </w:p>
        </w:tc>
        <w:tc>
          <w:tcPr>
            <w:tcW w:w="1126" w:type="dxa"/>
          </w:tcPr>
          <w:p w14:paraId="033597AA" w14:textId="1DFA9AE5" w:rsidR="00F17745" w:rsidRPr="00A350B2" w:rsidRDefault="006B4E47" w:rsidP="006B4E47">
            <w:pPr>
              <w:jc w:val="center"/>
              <w:rPr>
                <w:sz w:val="72"/>
                <w:szCs w:val="72"/>
              </w:rPr>
            </w:pPr>
            <w:r w:rsidRPr="00A350B2">
              <w:rPr>
                <w:sz w:val="72"/>
                <w:szCs w:val="72"/>
              </w:rPr>
              <w:t>2</w:t>
            </w:r>
          </w:p>
        </w:tc>
        <w:tc>
          <w:tcPr>
            <w:tcW w:w="0" w:type="auto"/>
          </w:tcPr>
          <w:p w14:paraId="3A0816D8" w14:textId="32150162" w:rsidR="00F17745" w:rsidRPr="00A350B2" w:rsidRDefault="006B4E47" w:rsidP="006B4E47">
            <w:pPr>
              <w:jc w:val="center"/>
              <w:rPr>
                <w:sz w:val="72"/>
                <w:szCs w:val="72"/>
              </w:rPr>
            </w:pPr>
            <w:r w:rsidRPr="00A350B2">
              <w:rPr>
                <w:sz w:val="72"/>
                <w:szCs w:val="72"/>
              </w:rPr>
              <w:t>3</w:t>
            </w:r>
          </w:p>
        </w:tc>
        <w:tc>
          <w:tcPr>
            <w:tcW w:w="0" w:type="auto"/>
          </w:tcPr>
          <w:p w14:paraId="63613E40" w14:textId="6AE2DD4C" w:rsidR="00F17745" w:rsidRPr="00A350B2" w:rsidRDefault="006B4E47" w:rsidP="006B4E47">
            <w:pPr>
              <w:jc w:val="center"/>
              <w:rPr>
                <w:b/>
                <w:bCs/>
                <w:sz w:val="72"/>
                <w:szCs w:val="72"/>
              </w:rPr>
            </w:pPr>
            <w:r w:rsidRPr="00A350B2">
              <w:rPr>
                <w:b/>
                <w:bCs/>
                <w:color w:val="0070C0"/>
                <w:sz w:val="72"/>
                <w:szCs w:val="72"/>
              </w:rPr>
              <w:t>6</w:t>
            </w:r>
          </w:p>
        </w:tc>
      </w:tr>
      <w:tr w:rsidR="00F17745" w:rsidRPr="00A350B2" w14:paraId="6F0183F5" w14:textId="77777777" w:rsidTr="009C1EA6">
        <w:tc>
          <w:tcPr>
            <w:tcW w:w="0" w:type="auto"/>
          </w:tcPr>
          <w:p w14:paraId="1CE17A67" w14:textId="11217FC3" w:rsidR="00C13709" w:rsidRDefault="000379A0">
            <w:r>
              <w:t>Injury due to slips and trips</w:t>
            </w:r>
          </w:p>
          <w:p w14:paraId="5ECBD49B" w14:textId="14A226DB" w:rsidR="00C13709" w:rsidRDefault="00C13709">
            <w:r>
              <w:t>General illness</w:t>
            </w:r>
          </w:p>
        </w:tc>
        <w:tc>
          <w:tcPr>
            <w:tcW w:w="1431" w:type="dxa"/>
          </w:tcPr>
          <w:p w14:paraId="69D580DA" w14:textId="77777777" w:rsidR="000379A0" w:rsidRDefault="000379A0" w:rsidP="000379A0">
            <w:r>
              <w:t>Public</w:t>
            </w:r>
          </w:p>
          <w:p w14:paraId="3EBD215C" w14:textId="77777777" w:rsidR="000379A0" w:rsidRDefault="000379A0" w:rsidP="000379A0">
            <w:r>
              <w:t>Stall holders</w:t>
            </w:r>
          </w:p>
          <w:p w14:paraId="4CA83512" w14:textId="78B58B0E" w:rsidR="00F17745" w:rsidRDefault="000379A0" w:rsidP="000379A0">
            <w:r>
              <w:t>Volunteers</w:t>
            </w:r>
          </w:p>
        </w:tc>
        <w:tc>
          <w:tcPr>
            <w:tcW w:w="8467" w:type="dxa"/>
          </w:tcPr>
          <w:p w14:paraId="1154A7FF" w14:textId="77777777" w:rsidR="00F17745" w:rsidRDefault="000379A0" w:rsidP="000379A0">
            <w:pPr>
              <w:pStyle w:val="ListParagraph"/>
              <w:numPr>
                <w:ilvl w:val="0"/>
                <w:numId w:val="6"/>
              </w:numPr>
            </w:pPr>
            <w:r>
              <w:t>Event area inspected prior to event and defects repaired; this will be recorded</w:t>
            </w:r>
          </w:p>
          <w:p w14:paraId="0976E871" w14:textId="77777777" w:rsidR="000379A0" w:rsidRDefault="000379A0" w:rsidP="000379A0">
            <w:pPr>
              <w:pStyle w:val="ListParagraph"/>
              <w:numPr>
                <w:ilvl w:val="0"/>
                <w:numId w:val="6"/>
              </w:numPr>
            </w:pPr>
            <w:r>
              <w:t>Cables supplied for stalls requiring power; one of the food vans and the PA/radio will be suitably covered with black &amp; yellow plus area cordoned off</w:t>
            </w:r>
          </w:p>
          <w:p w14:paraId="4FDAA79B" w14:textId="77777777" w:rsidR="000379A0" w:rsidRDefault="000379A0" w:rsidP="000379A0">
            <w:pPr>
              <w:pStyle w:val="ListParagraph"/>
              <w:numPr>
                <w:ilvl w:val="0"/>
                <w:numId w:val="6"/>
              </w:numPr>
            </w:pPr>
            <w:r>
              <w:t>First aiders will be on site and can be contacted via a marshal if required</w:t>
            </w:r>
          </w:p>
          <w:p w14:paraId="200DEDA2" w14:textId="67E88F77" w:rsidR="00C13709" w:rsidRDefault="00C13709" w:rsidP="000379A0">
            <w:pPr>
              <w:pStyle w:val="ListParagraph"/>
              <w:numPr>
                <w:ilvl w:val="0"/>
                <w:numId w:val="6"/>
              </w:numPr>
            </w:pPr>
            <w:r>
              <w:t xml:space="preserve">First aid kit and defibrillator available in/on </w:t>
            </w:r>
            <w:r w:rsidR="00FF276C">
              <w:t xml:space="preserve">pavilion. If </w:t>
            </w:r>
            <w:proofErr w:type="gramStart"/>
            <w:r w:rsidR="00FF276C">
              <w:t>its</w:t>
            </w:r>
            <w:proofErr w:type="gramEnd"/>
            <w:r w:rsidR="00FF276C">
              <w:t xml:space="preserve"> necessary to dial 999 a code will be given to caller to access the defibrillator. This piece of equipment is checked on a weekly basis</w:t>
            </w:r>
          </w:p>
          <w:p w14:paraId="6C08C98E" w14:textId="61AFA115" w:rsidR="000379A0" w:rsidRDefault="000379A0" w:rsidP="000379A0">
            <w:pPr>
              <w:pStyle w:val="ListParagraph"/>
            </w:pPr>
          </w:p>
        </w:tc>
        <w:tc>
          <w:tcPr>
            <w:tcW w:w="1126" w:type="dxa"/>
          </w:tcPr>
          <w:p w14:paraId="28293A82" w14:textId="1C509E81" w:rsidR="00F17745" w:rsidRPr="00A350B2" w:rsidRDefault="006B4E47" w:rsidP="006B4E47">
            <w:pPr>
              <w:jc w:val="center"/>
              <w:rPr>
                <w:sz w:val="72"/>
                <w:szCs w:val="72"/>
              </w:rPr>
            </w:pPr>
            <w:r w:rsidRPr="00A350B2">
              <w:rPr>
                <w:sz w:val="72"/>
                <w:szCs w:val="72"/>
              </w:rPr>
              <w:t>2</w:t>
            </w:r>
          </w:p>
        </w:tc>
        <w:tc>
          <w:tcPr>
            <w:tcW w:w="0" w:type="auto"/>
          </w:tcPr>
          <w:p w14:paraId="50B652AF" w14:textId="5BDD71EF" w:rsidR="00F17745" w:rsidRPr="00A350B2" w:rsidRDefault="006B4E47" w:rsidP="006B4E47">
            <w:pPr>
              <w:jc w:val="center"/>
              <w:rPr>
                <w:sz w:val="72"/>
                <w:szCs w:val="72"/>
              </w:rPr>
            </w:pPr>
            <w:r w:rsidRPr="00A350B2">
              <w:rPr>
                <w:sz w:val="72"/>
                <w:szCs w:val="72"/>
              </w:rPr>
              <w:t>2</w:t>
            </w:r>
          </w:p>
        </w:tc>
        <w:tc>
          <w:tcPr>
            <w:tcW w:w="0" w:type="auto"/>
          </w:tcPr>
          <w:p w14:paraId="7D8EEC05" w14:textId="5968CB12" w:rsidR="00F17745" w:rsidRPr="00A350B2" w:rsidRDefault="006B4E47" w:rsidP="006B4E47">
            <w:pPr>
              <w:jc w:val="center"/>
              <w:rPr>
                <w:b/>
                <w:bCs/>
                <w:sz w:val="72"/>
                <w:szCs w:val="72"/>
              </w:rPr>
            </w:pPr>
            <w:r w:rsidRPr="00A350B2">
              <w:rPr>
                <w:b/>
                <w:bCs/>
                <w:color w:val="0070C0"/>
                <w:sz w:val="72"/>
                <w:szCs w:val="72"/>
              </w:rPr>
              <w:t>4</w:t>
            </w:r>
          </w:p>
        </w:tc>
      </w:tr>
      <w:tr w:rsidR="00F17745" w:rsidRPr="00A350B2" w14:paraId="11CD81BB" w14:textId="77777777" w:rsidTr="009C1EA6">
        <w:tc>
          <w:tcPr>
            <w:tcW w:w="0" w:type="auto"/>
          </w:tcPr>
          <w:p w14:paraId="28304FDB" w14:textId="340B8D9D" w:rsidR="00F17745" w:rsidRDefault="000379A0">
            <w:r>
              <w:t>Fun dog show</w:t>
            </w:r>
          </w:p>
        </w:tc>
        <w:tc>
          <w:tcPr>
            <w:tcW w:w="1431" w:type="dxa"/>
          </w:tcPr>
          <w:p w14:paraId="60745627" w14:textId="0FC65072" w:rsidR="00F17745" w:rsidRDefault="000379A0">
            <w:r>
              <w:t>Dogs</w:t>
            </w:r>
          </w:p>
        </w:tc>
        <w:tc>
          <w:tcPr>
            <w:tcW w:w="8467" w:type="dxa"/>
          </w:tcPr>
          <w:p w14:paraId="339269C9" w14:textId="40B0353D" w:rsidR="00F17745" w:rsidRDefault="000379A0" w:rsidP="000379A0">
            <w:pPr>
              <w:pStyle w:val="ListParagraph"/>
              <w:numPr>
                <w:ilvl w:val="0"/>
                <w:numId w:val="7"/>
              </w:numPr>
            </w:pPr>
            <w:r>
              <w:t>Dogs will be controlled in the grand ring and on the fi</w:t>
            </w:r>
            <w:r w:rsidR="00C13709">
              <w:t>eld</w:t>
            </w:r>
            <w:r>
              <w:t xml:space="preserve"> by their owners</w:t>
            </w:r>
          </w:p>
          <w:p w14:paraId="73473FE6" w14:textId="121A43F0" w:rsidR="000379A0" w:rsidRDefault="000379A0" w:rsidP="000379A0">
            <w:pPr>
              <w:pStyle w:val="ListParagraph"/>
              <w:numPr>
                <w:ilvl w:val="0"/>
                <w:numId w:val="7"/>
              </w:numPr>
            </w:pPr>
            <w:r>
              <w:t>Water will be available at various points on field for the dogs</w:t>
            </w:r>
          </w:p>
          <w:p w14:paraId="5C34B5E3" w14:textId="77777777" w:rsidR="000379A0" w:rsidRDefault="00A8085A" w:rsidP="000379A0">
            <w:pPr>
              <w:pStyle w:val="ListParagraph"/>
              <w:numPr>
                <w:ilvl w:val="0"/>
                <w:numId w:val="7"/>
              </w:numPr>
            </w:pPr>
            <w:r>
              <w:t>Should the temperature be too hot for the health of the dogs the event will be cancelled. Weather forecast will be watched prior to event and decision made to cancel if necessary</w:t>
            </w:r>
          </w:p>
          <w:p w14:paraId="6A1A0EF3" w14:textId="31480E4B" w:rsidR="00A8085A" w:rsidRDefault="00A8085A" w:rsidP="00A8085A">
            <w:pPr>
              <w:pStyle w:val="ListParagraph"/>
            </w:pPr>
          </w:p>
        </w:tc>
        <w:tc>
          <w:tcPr>
            <w:tcW w:w="1126" w:type="dxa"/>
          </w:tcPr>
          <w:p w14:paraId="04BC78FE" w14:textId="244344F0" w:rsidR="00F17745" w:rsidRPr="00A350B2" w:rsidRDefault="006B4E47" w:rsidP="006B4E47">
            <w:pPr>
              <w:jc w:val="center"/>
              <w:rPr>
                <w:sz w:val="72"/>
                <w:szCs w:val="72"/>
              </w:rPr>
            </w:pPr>
            <w:r w:rsidRPr="00A350B2">
              <w:rPr>
                <w:sz w:val="72"/>
                <w:szCs w:val="72"/>
              </w:rPr>
              <w:t>1</w:t>
            </w:r>
          </w:p>
        </w:tc>
        <w:tc>
          <w:tcPr>
            <w:tcW w:w="0" w:type="auto"/>
          </w:tcPr>
          <w:p w14:paraId="4D7A4D4A" w14:textId="43B86508" w:rsidR="00F17745" w:rsidRPr="00A350B2" w:rsidRDefault="006B4E47" w:rsidP="006B4E47">
            <w:pPr>
              <w:jc w:val="center"/>
              <w:rPr>
                <w:sz w:val="72"/>
                <w:szCs w:val="72"/>
              </w:rPr>
            </w:pPr>
            <w:r w:rsidRPr="00A350B2">
              <w:rPr>
                <w:sz w:val="72"/>
                <w:szCs w:val="72"/>
              </w:rPr>
              <w:t>2</w:t>
            </w:r>
          </w:p>
        </w:tc>
        <w:tc>
          <w:tcPr>
            <w:tcW w:w="0" w:type="auto"/>
          </w:tcPr>
          <w:p w14:paraId="67F3DF61" w14:textId="1408C671" w:rsidR="00F17745" w:rsidRPr="00A350B2" w:rsidRDefault="006B4E47" w:rsidP="006B4E47">
            <w:pPr>
              <w:jc w:val="center"/>
              <w:rPr>
                <w:b/>
                <w:bCs/>
                <w:color w:val="538135" w:themeColor="accent6" w:themeShade="BF"/>
                <w:sz w:val="72"/>
                <w:szCs w:val="72"/>
              </w:rPr>
            </w:pPr>
            <w:r w:rsidRPr="00A350B2">
              <w:rPr>
                <w:b/>
                <w:bCs/>
                <w:color w:val="538135" w:themeColor="accent6" w:themeShade="BF"/>
                <w:sz w:val="72"/>
                <w:szCs w:val="72"/>
              </w:rPr>
              <w:t>2</w:t>
            </w:r>
          </w:p>
        </w:tc>
      </w:tr>
      <w:tr w:rsidR="00F17745" w:rsidRPr="00A350B2" w14:paraId="1374B3C5" w14:textId="77777777" w:rsidTr="009C1EA6">
        <w:tc>
          <w:tcPr>
            <w:tcW w:w="0" w:type="auto"/>
          </w:tcPr>
          <w:p w14:paraId="7D264984" w14:textId="77777777" w:rsidR="00A8085A" w:rsidRDefault="00A8085A">
            <w:r>
              <w:lastRenderedPageBreak/>
              <w:t>Lost and found children &amp; adults</w:t>
            </w:r>
          </w:p>
          <w:p w14:paraId="13F68F38" w14:textId="4D2F141C" w:rsidR="00FF276C" w:rsidRDefault="00FF276C"/>
        </w:tc>
        <w:tc>
          <w:tcPr>
            <w:tcW w:w="1431" w:type="dxa"/>
          </w:tcPr>
          <w:p w14:paraId="74E1183B" w14:textId="2A642043" w:rsidR="00F17745" w:rsidRDefault="00A8085A">
            <w:r>
              <w:t>Public</w:t>
            </w:r>
          </w:p>
        </w:tc>
        <w:tc>
          <w:tcPr>
            <w:tcW w:w="8467" w:type="dxa"/>
          </w:tcPr>
          <w:p w14:paraId="4BB875F9" w14:textId="77777777" w:rsidR="00F17745" w:rsidRDefault="00A8085A" w:rsidP="00A8085A">
            <w:pPr>
              <w:pStyle w:val="ListParagraph"/>
              <w:numPr>
                <w:ilvl w:val="0"/>
                <w:numId w:val="8"/>
              </w:numPr>
            </w:pPr>
            <w:r>
              <w:t>This is a small village event where most people know or recognise one another</w:t>
            </w:r>
          </w:p>
          <w:p w14:paraId="63B43AF7" w14:textId="75135956" w:rsidR="00A8085A" w:rsidRDefault="00A8085A" w:rsidP="00A8085A">
            <w:pPr>
              <w:pStyle w:val="ListParagraph"/>
              <w:numPr>
                <w:ilvl w:val="0"/>
                <w:numId w:val="8"/>
              </w:numPr>
            </w:pPr>
            <w:r>
              <w:t>Stewards identifiable by hi-vis armbands for anyone to approach for help</w:t>
            </w:r>
          </w:p>
          <w:p w14:paraId="7A6B74CF" w14:textId="09D33AED" w:rsidR="00A8085A" w:rsidRDefault="00A8085A" w:rsidP="00A8085A">
            <w:pPr>
              <w:pStyle w:val="ListParagraph"/>
              <w:numPr>
                <w:ilvl w:val="0"/>
                <w:numId w:val="8"/>
              </w:numPr>
            </w:pPr>
            <w:r>
              <w:t>Stewards will be in contact with each other via mobile phone</w:t>
            </w:r>
          </w:p>
        </w:tc>
        <w:tc>
          <w:tcPr>
            <w:tcW w:w="1126" w:type="dxa"/>
          </w:tcPr>
          <w:p w14:paraId="076D2044" w14:textId="2FB18B0F" w:rsidR="00F17745" w:rsidRPr="00A350B2" w:rsidRDefault="006B4E47" w:rsidP="006B4E47">
            <w:pPr>
              <w:jc w:val="center"/>
              <w:rPr>
                <w:sz w:val="72"/>
                <w:szCs w:val="72"/>
              </w:rPr>
            </w:pPr>
            <w:r w:rsidRPr="00A350B2">
              <w:rPr>
                <w:sz w:val="72"/>
                <w:szCs w:val="72"/>
              </w:rPr>
              <w:t>2</w:t>
            </w:r>
          </w:p>
        </w:tc>
        <w:tc>
          <w:tcPr>
            <w:tcW w:w="0" w:type="auto"/>
          </w:tcPr>
          <w:p w14:paraId="007B75F2" w14:textId="49308628" w:rsidR="00F17745" w:rsidRPr="00A350B2" w:rsidRDefault="006B4E47" w:rsidP="006B4E47">
            <w:pPr>
              <w:jc w:val="center"/>
              <w:rPr>
                <w:sz w:val="72"/>
                <w:szCs w:val="72"/>
              </w:rPr>
            </w:pPr>
            <w:r w:rsidRPr="00A350B2">
              <w:rPr>
                <w:sz w:val="72"/>
                <w:szCs w:val="72"/>
              </w:rPr>
              <w:t>1</w:t>
            </w:r>
          </w:p>
        </w:tc>
        <w:tc>
          <w:tcPr>
            <w:tcW w:w="0" w:type="auto"/>
          </w:tcPr>
          <w:p w14:paraId="1B6882F5" w14:textId="65977FD9" w:rsidR="00F17745" w:rsidRPr="00A350B2" w:rsidRDefault="006B4E47" w:rsidP="006B4E47">
            <w:pPr>
              <w:jc w:val="center"/>
              <w:rPr>
                <w:b/>
                <w:bCs/>
                <w:color w:val="538135" w:themeColor="accent6" w:themeShade="BF"/>
                <w:sz w:val="72"/>
                <w:szCs w:val="72"/>
              </w:rPr>
            </w:pPr>
            <w:r w:rsidRPr="00A350B2">
              <w:rPr>
                <w:b/>
                <w:bCs/>
                <w:color w:val="538135" w:themeColor="accent6" w:themeShade="BF"/>
                <w:sz w:val="72"/>
                <w:szCs w:val="72"/>
              </w:rPr>
              <w:t>2</w:t>
            </w:r>
          </w:p>
        </w:tc>
      </w:tr>
      <w:tr w:rsidR="00F17745" w:rsidRPr="00A350B2" w14:paraId="65B0BB5A" w14:textId="77777777" w:rsidTr="009C1EA6">
        <w:tc>
          <w:tcPr>
            <w:tcW w:w="0" w:type="auto"/>
          </w:tcPr>
          <w:p w14:paraId="7F214579" w14:textId="5E6F48A4" w:rsidR="00F17745" w:rsidRDefault="00A8085A">
            <w:r>
              <w:t>Any other concerns for anyone attending</w:t>
            </w:r>
          </w:p>
        </w:tc>
        <w:tc>
          <w:tcPr>
            <w:tcW w:w="1431" w:type="dxa"/>
          </w:tcPr>
          <w:p w14:paraId="3A731E4B" w14:textId="65A786F5" w:rsidR="00F17745" w:rsidRDefault="00A8085A">
            <w:r>
              <w:t>Public</w:t>
            </w:r>
          </w:p>
        </w:tc>
        <w:tc>
          <w:tcPr>
            <w:tcW w:w="8467" w:type="dxa"/>
          </w:tcPr>
          <w:p w14:paraId="0E9FF216" w14:textId="60CB1F88" w:rsidR="00F17745" w:rsidRDefault="00A8085A" w:rsidP="00A8085A">
            <w:pPr>
              <w:pStyle w:val="ListParagraph"/>
              <w:numPr>
                <w:ilvl w:val="0"/>
                <w:numId w:val="9"/>
              </w:numPr>
            </w:pPr>
            <w:r>
              <w:t>Notices on display at all points of access stating ‘ IF YOU SEE SOMETHING THAT YOU THINK IS NOT RIGHT PLEASE CONTACT ONE OF THE ORGANISERS WHO ARE WEARING FLUORESCENT ARMBANDS AND CAN BE FOUND</w:t>
            </w:r>
            <w:r w:rsidR="0087215D">
              <w:t xml:space="preserve"> ON THE TOMBOLA STALL, IN THE PAVILLION KITCHEN OR JUST WANDERING AROUND THE REC. IF THERE IS A MEDICAL EMERGENCY PLEASE DIAL 999 AND ASK SOMEONE TO NOTIFY ONE OF US’</w:t>
            </w:r>
          </w:p>
          <w:p w14:paraId="6D5DF1B2" w14:textId="7AA76EFF" w:rsidR="0087215D" w:rsidRDefault="0087215D" w:rsidP="0087215D">
            <w:pPr>
              <w:pStyle w:val="ListParagraph"/>
            </w:pPr>
          </w:p>
        </w:tc>
        <w:tc>
          <w:tcPr>
            <w:tcW w:w="1126" w:type="dxa"/>
          </w:tcPr>
          <w:p w14:paraId="480E1A52" w14:textId="0010A770" w:rsidR="00F17745" w:rsidRPr="00A350B2" w:rsidRDefault="006B4E47" w:rsidP="006B4E47">
            <w:pPr>
              <w:jc w:val="center"/>
              <w:rPr>
                <w:sz w:val="72"/>
                <w:szCs w:val="72"/>
              </w:rPr>
            </w:pPr>
            <w:r w:rsidRPr="00A350B2">
              <w:rPr>
                <w:sz w:val="72"/>
                <w:szCs w:val="72"/>
              </w:rPr>
              <w:t>2</w:t>
            </w:r>
          </w:p>
        </w:tc>
        <w:tc>
          <w:tcPr>
            <w:tcW w:w="0" w:type="auto"/>
          </w:tcPr>
          <w:p w14:paraId="6014A1EA" w14:textId="19F433FB" w:rsidR="00F17745" w:rsidRPr="00A350B2" w:rsidRDefault="006B4E47" w:rsidP="006B4E47">
            <w:pPr>
              <w:jc w:val="center"/>
              <w:rPr>
                <w:sz w:val="72"/>
                <w:szCs w:val="72"/>
              </w:rPr>
            </w:pPr>
            <w:r w:rsidRPr="00A350B2">
              <w:rPr>
                <w:sz w:val="72"/>
                <w:szCs w:val="72"/>
              </w:rPr>
              <w:t>1</w:t>
            </w:r>
          </w:p>
        </w:tc>
        <w:tc>
          <w:tcPr>
            <w:tcW w:w="0" w:type="auto"/>
          </w:tcPr>
          <w:p w14:paraId="12947DF4" w14:textId="487AD1D1" w:rsidR="00F17745" w:rsidRPr="00A350B2" w:rsidRDefault="006B4E47" w:rsidP="006B4E47">
            <w:pPr>
              <w:jc w:val="center"/>
              <w:rPr>
                <w:b/>
                <w:bCs/>
                <w:sz w:val="72"/>
                <w:szCs w:val="72"/>
              </w:rPr>
            </w:pPr>
            <w:r w:rsidRPr="00A350B2">
              <w:rPr>
                <w:b/>
                <w:bCs/>
                <w:color w:val="538135" w:themeColor="accent6" w:themeShade="BF"/>
                <w:sz w:val="72"/>
                <w:szCs w:val="72"/>
              </w:rPr>
              <w:t>2</w:t>
            </w:r>
          </w:p>
        </w:tc>
      </w:tr>
    </w:tbl>
    <w:p w14:paraId="7CAC55B1" w14:textId="77777777" w:rsidR="00F17745" w:rsidRDefault="00F17745"/>
    <w:p w14:paraId="7DB30CC0" w14:textId="77777777" w:rsidR="0087215D" w:rsidRDefault="0087215D"/>
    <w:tbl>
      <w:tblPr>
        <w:tblStyle w:val="TableGrid"/>
        <w:tblW w:w="0" w:type="auto"/>
        <w:tblLook w:val="04A0" w:firstRow="1" w:lastRow="0" w:firstColumn="1" w:lastColumn="0" w:noHBand="0" w:noVBand="1"/>
      </w:tblPr>
      <w:tblGrid>
        <w:gridCol w:w="328"/>
        <w:gridCol w:w="6141"/>
        <w:gridCol w:w="328"/>
        <w:gridCol w:w="6990"/>
      </w:tblGrid>
      <w:tr w:rsidR="0087215D" w14:paraId="17129060" w14:textId="77777777" w:rsidTr="0087215D">
        <w:tc>
          <w:tcPr>
            <w:tcW w:w="0" w:type="auto"/>
          </w:tcPr>
          <w:p w14:paraId="0B78FC7A" w14:textId="77777777" w:rsidR="0087215D" w:rsidRDefault="0087215D"/>
        </w:tc>
        <w:tc>
          <w:tcPr>
            <w:tcW w:w="0" w:type="auto"/>
          </w:tcPr>
          <w:p w14:paraId="3B7A8CE4" w14:textId="65220DB1" w:rsidR="0087215D" w:rsidRDefault="0087215D">
            <w:r>
              <w:t>Impact</w:t>
            </w:r>
          </w:p>
        </w:tc>
        <w:tc>
          <w:tcPr>
            <w:tcW w:w="0" w:type="auto"/>
          </w:tcPr>
          <w:p w14:paraId="677BE5FC" w14:textId="77777777" w:rsidR="0087215D" w:rsidRDefault="0087215D"/>
        </w:tc>
        <w:tc>
          <w:tcPr>
            <w:tcW w:w="6990" w:type="dxa"/>
          </w:tcPr>
          <w:p w14:paraId="1732E89D" w14:textId="3773CC16" w:rsidR="0087215D" w:rsidRDefault="0087215D">
            <w:r>
              <w:t>Likelihood</w:t>
            </w:r>
          </w:p>
        </w:tc>
      </w:tr>
      <w:tr w:rsidR="0087215D" w14:paraId="1B4755FA" w14:textId="77777777" w:rsidTr="0087215D">
        <w:tc>
          <w:tcPr>
            <w:tcW w:w="0" w:type="auto"/>
          </w:tcPr>
          <w:p w14:paraId="3E397556" w14:textId="22F5DCB6" w:rsidR="0087215D" w:rsidRDefault="0087215D">
            <w:r>
              <w:t>4</w:t>
            </w:r>
          </w:p>
        </w:tc>
        <w:tc>
          <w:tcPr>
            <w:tcW w:w="0" w:type="auto"/>
          </w:tcPr>
          <w:p w14:paraId="0EF16BE5" w14:textId="388A3AF5" w:rsidR="0087215D" w:rsidRDefault="0087215D">
            <w:r>
              <w:t>Major injury – broken bone, unconsciousness, anything that needs</w:t>
            </w:r>
          </w:p>
          <w:p w14:paraId="3D574281" w14:textId="0B350949" w:rsidR="0087215D" w:rsidRDefault="0087215D">
            <w:r>
              <w:t>reporting to authorities</w:t>
            </w:r>
          </w:p>
        </w:tc>
        <w:tc>
          <w:tcPr>
            <w:tcW w:w="0" w:type="auto"/>
          </w:tcPr>
          <w:p w14:paraId="579F15AB" w14:textId="451765EE" w:rsidR="0087215D" w:rsidRDefault="0087215D">
            <w:r>
              <w:t>4</w:t>
            </w:r>
          </w:p>
        </w:tc>
        <w:tc>
          <w:tcPr>
            <w:tcW w:w="6990" w:type="dxa"/>
          </w:tcPr>
          <w:p w14:paraId="0D0F33EA" w14:textId="153993B9" w:rsidR="0087215D" w:rsidRDefault="0087215D">
            <w:r>
              <w:t xml:space="preserve">It is expected to happen in most circumstances                             </w:t>
            </w:r>
          </w:p>
        </w:tc>
      </w:tr>
      <w:tr w:rsidR="0087215D" w14:paraId="5C007DB4" w14:textId="77777777" w:rsidTr="0087215D">
        <w:tc>
          <w:tcPr>
            <w:tcW w:w="0" w:type="auto"/>
          </w:tcPr>
          <w:p w14:paraId="1ABA139E" w14:textId="330906D3" w:rsidR="0087215D" w:rsidRDefault="0087215D">
            <w:r>
              <w:t>3</w:t>
            </w:r>
          </w:p>
        </w:tc>
        <w:tc>
          <w:tcPr>
            <w:tcW w:w="0" w:type="auto"/>
          </w:tcPr>
          <w:p w14:paraId="6F8F45EC" w14:textId="79FB6D3B" w:rsidR="0087215D" w:rsidRDefault="0087215D">
            <w:r>
              <w:t>Minor injury – bruising, sprains, deep cuts</w:t>
            </w:r>
          </w:p>
        </w:tc>
        <w:tc>
          <w:tcPr>
            <w:tcW w:w="0" w:type="auto"/>
          </w:tcPr>
          <w:p w14:paraId="667A7168" w14:textId="2DAE2D82" w:rsidR="0087215D" w:rsidRDefault="0087215D">
            <w:r>
              <w:t>3</w:t>
            </w:r>
          </w:p>
        </w:tc>
        <w:tc>
          <w:tcPr>
            <w:tcW w:w="6990" w:type="dxa"/>
          </w:tcPr>
          <w:p w14:paraId="025D9A98" w14:textId="146017A7" w:rsidR="0087215D" w:rsidRDefault="0087215D">
            <w:r>
              <w:t>Fairly likely to happen at some time or in some circumstances</w:t>
            </w:r>
          </w:p>
        </w:tc>
      </w:tr>
      <w:tr w:rsidR="0087215D" w14:paraId="13C0CFCF" w14:textId="77777777" w:rsidTr="0087215D">
        <w:tc>
          <w:tcPr>
            <w:tcW w:w="0" w:type="auto"/>
          </w:tcPr>
          <w:p w14:paraId="19E33CFC" w14:textId="7C578FEF" w:rsidR="0087215D" w:rsidRDefault="0087215D">
            <w:r>
              <w:t>2</w:t>
            </w:r>
          </w:p>
        </w:tc>
        <w:tc>
          <w:tcPr>
            <w:tcW w:w="0" w:type="auto"/>
          </w:tcPr>
          <w:p w14:paraId="3DA74AD1" w14:textId="7259EA8B" w:rsidR="0087215D" w:rsidRDefault="0087215D">
            <w:r>
              <w:t>Injuries requiring first aid</w:t>
            </w:r>
          </w:p>
        </w:tc>
        <w:tc>
          <w:tcPr>
            <w:tcW w:w="0" w:type="auto"/>
          </w:tcPr>
          <w:p w14:paraId="55EE0167" w14:textId="0E14AA19" w:rsidR="0087215D" w:rsidRDefault="0087215D">
            <w:r>
              <w:t>2</w:t>
            </w:r>
          </w:p>
        </w:tc>
        <w:tc>
          <w:tcPr>
            <w:tcW w:w="6990" w:type="dxa"/>
          </w:tcPr>
          <w:p w14:paraId="26B89F37" w14:textId="5D903166" w:rsidR="0087215D" w:rsidRDefault="0087215D">
            <w:r>
              <w:t>It is unlikely to but could occur at some time</w:t>
            </w:r>
          </w:p>
        </w:tc>
      </w:tr>
      <w:tr w:rsidR="0087215D" w14:paraId="419C562C" w14:textId="77777777" w:rsidTr="0087215D">
        <w:tc>
          <w:tcPr>
            <w:tcW w:w="0" w:type="auto"/>
          </w:tcPr>
          <w:p w14:paraId="66F0EEF8" w14:textId="4639C85F" w:rsidR="0087215D" w:rsidRDefault="0087215D">
            <w:r>
              <w:t>1</w:t>
            </w:r>
          </w:p>
        </w:tc>
        <w:tc>
          <w:tcPr>
            <w:tcW w:w="0" w:type="auto"/>
          </w:tcPr>
          <w:p w14:paraId="440C97D4" w14:textId="4E15AA14" w:rsidR="0087215D" w:rsidRDefault="0087215D">
            <w:r>
              <w:t>Trivial or no injury – bumps, cuts, abrasions</w:t>
            </w:r>
          </w:p>
        </w:tc>
        <w:tc>
          <w:tcPr>
            <w:tcW w:w="0" w:type="auto"/>
          </w:tcPr>
          <w:p w14:paraId="322983E5" w14:textId="49CE3AB4" w:rsidR="0087215D" w:rsidRDefault="0087215D">
            <w:r>
              <w:t>1</w:t>
            </w:r>
          </w:p>
        </w:tc>
        <w:tc>
          <w:tcPr>
            <w:tcW w:w="6990" w:type="dxa"/>
          </w:tcPr>
          <w:p w14:paraId="7DB5C6E6" w14:textId="28D3A5C8" w:rsidR="0087215D" w:rsidRDefault="0087215D">
            <w:r>
              <w:t>May only occur in exceptional circumstances</w:t>
            </w:r>
          </w:p>
        </w:tc>
      </w:tr>
    </w:tbl>
    <w:p w14:paraId="01712660" w14:textId="77777777" w:rsidR="0087215D" w:rsidRDefault="0087215D"/>
    <w:p w14:paraId="03989CE5" w14:textId="77777777" w:rsidR="006B4E47" w:rsidRDefault="006B4E47"/>
    <w:tbl>
      <w:tblPr>
        <w:tblStyle w:val="TableGrid"/>
        <w:tblW w:w="0" w:type="auto"/>
        <w:tblLook w:val="04A0" w:firstRow="1" w:lastRow="0" w:firstColumn="1" w:lastColumn="0" w:noHBand="0" w:noVBand="1"/>
      </w:tblPr>
      <w:tblGrid>
        <w:gridCol w:w="1169"/>
        <w:gridCol w:w="8008"/>
      </w:tblGrid>
      <w:tr w:rsidR="006B4E47" w:rsidRPr="006B4E47" w14:paraId="0C31FB51" w14:textId="77777777">
        <w:tc>
          <w:tcPr>
            <w:tcW w:w="0" w:type="auto"/>
          </w:tcPr>
          <w:p w14:paraId="7B2D6295" w14:textId="71AB831A" w:rsidR="006B4E47" w:rsidRPr="006B4E47" w:rsidRDefault="006B4E47">
            <w:pPr>
              <w:rPr>
                <w:b/>
                <w:bCs/>
              </w:rPr>
            </w:pPr>
            <w:r w:rsidRPr="006B4E47">
              <w:rPr>
                <w:b/>
                <w:bCs/>
              </w:rPr>
              <w:t>Risk rating</w:t>
            </w:r>
          </w:p>
        </w:tc>
        <w:tc>
          <w:tcPr>
            <w:tcW w:w="0" w:type="auto"/>
          </w:tcPr>
          <w:p w14:paraId="172BF3BB" w14:textId="5D0D13E7" w:rsidR="006B4E47" w:rsidRPr="006B4E47" w:rsidRDefault="006B4E47">
            <w:pPr>
              <w:rPr>
                <w:b/>
                <w:bCs/>
              </w:rPr>
            </w:pPr>
            <w:r w:rsidRPr="006B4E47">
              <w:rPr>
                <w:b/>
                <w:bCs/>
              </w:rPr>
              <w:t>Action required</w:t>
            </w:r>
          </w:p>
        </w:tc>
      </w:tr>
      <w:tr w:rsidR="006B4E47" w:rsidRPr="006B4E47" w14:paraId="05BEF7F1" w14:textId="77777777">
        <w:tc>
          <w:tcPr>
            <w:tcW w:w="0" w:type="auto"/>
          </w:tcPr>
          <w:p w14:paraId="7483169C" w14:textId="6F1F81A9" w:rsidR="006B4E47" w:rsidRPr="00A350B2" w:rsidRDefault="006B4E47" w:rsidP="006B4E47">
            <w:pPr>
              <w:jc w:val="center"/>
              <w:rPr>
                <w:b/>
                <w:bCs/>
                <w:color w:val="CC3A22"/>
              </w:rPr>
            </w:pPr>
            <w:r w:rsidRPr="00A350B2">
              <w:rPr>
                <w:b/>
                <w:bCs/>
                <w:color w:val="CC3A22"/>
              </w:rPr>
              <w:t>16</w:t>
            </w:r>
          </w:p>
        </w:tc>
        <w:tc>
          <w:tcPr>
            <w:tcW w:w="0" w:type="auto"/>
          </w:tcPr>
          <w:p w14:paraId="18328399" w14:textId="27EF634D" w:rsidR="006B4E47" w:rsidRPr="00A350B2" w:rsidRDefault="006B4E47">
            <w:pPr>
              <w:rPr>
                <w:b/>
                <w:bCs/>
                <w:color w:val="CC3A22"/>
              </w:rPr>
            </w:pPr>
            <w:r w:rsidRPr="00A350B2">
              <w:rPr>
                <w:b/>
                <w:bCs/>
                <w:color w:val="CC3A22"/>
              </w:rPr>
              <w:t>Unacceptable risk – do not proceed</w:t>
            </w:r>
          </w:p>
          <w:p w14:paraId="640743C0" w14:textId="08EE93B0" w:rsidR="006B4E47" w:rsidRPr="00A350B2" w:rsidRDefault="006B4E47">
            <w:pPr>
              <w:rPr>
                <w:b/>
                <w:bCs/>
                <w:color w:val="CC3A22"/>
              </w:rPr>
            </w:pPr>
          </w:p>
        </w:tc>
      </w:tr>
      <w:tr w:rsidR="006B4E47" w:rsidRPr="006B4E47" w14:paraId="3160A833" w14:textId="77777777">
        <w:tc>
          <w:tcPr>
            <w:tcW w:w="0" w:type="auto"/>
          </w:tcPr>
          <w:p w14:paraId="0A3A8E34" w14:textId="0DD509F7" w:rsidR="006B4E47" w:rsidRPr="00A350B2" w:rsidRDefault="006B4E47" w:rsidP="006B4E47">
            <w:pPr>
              <w:jc w:val="center"/>
              <w:rPr>
                <w:b/>
                <w:bCs/>
                <w:color w:val="BF8F00" w:themeColor="accent4" w:themeShade="BF"/>
              </w:rPr>
            </w:pPr>
            <w:r w:rsidRPr="00A350B2">
              <w:rPr>
                <w:b/>
                <w:bCs/>
                <w:color w:val="BF8F00" w:themeColor="accent4" w:themeShade="BF"/>
              </w:rPr>
              <w:t>8-12</w:t>
            </w:r>
          </w:p>
        </w:tc>
        <w:tc>
          <w:tcPr>
            <w:tcW w:w="0" w:type="auto"/>
          </w:tcPr>
          <w:p w14:paraId="42B00A5B" w14:textId="04BA5B44" w:rsidR="006B4E47" w:rsidRPr="00A350B2" w:rsidRDefault="006B4E47">
            <w:pPr>
              <w:rPr>
                <w:b/>
                <w:bCs/>
                <w:color w:val="BF8F00" w:themeColor="accent4" w:themeShade="BF"/>
              </w:rPr>
            </w:pPr>
            <w:r w:rsidRPr="00A350B2">
              <w:rPr>
                <w:b/>
                <w:bCs/>
                <w:color w:val="BF8F00" w:themeColor="accent4" w:themeShade="BF"/>
              </w:rPr>
              <w:t>Requires immediate action to reduce risk and maintain an acceptable level</w:t>
            </w:r>
          </w:p>
          <w:p w14:paraId="036E1678" w14:textId="58309E28" w:rsidR="006B4E47" w:rsidRPr="00A350B2" w:rsidRDefault="006B4E47">
            <w:pPr>
              <w:rPr>
                <w:b/>
                <w:bCs/>
                <w:color w:val="BF8F00" w:themeColor="accent4" w:themeShade="BF"/>
              </w:rPr>
            </w:pPr>
          </w:p>
        </w:tc>
      </w:tr>
      <w:tr w:rsidR="006B4E47" w:rsidRPr="006B4E47" w14:paraId="7BBC4FC5" w14:textId="77777777">
        <w:tc>
          <w:tcPr>
            <w:tcW w:w="0" w:type="auto"/>
          </w:tcPr>
          <w:p w14:paraId="6421859D" w14:textId="6622A901" w:rsidR="006B4E47" w:rsidRPr="00A350B2" w:rsidRDefault="006B4E47" w:rsidP="006B4E47">
            <w:pPr>
              <w:jc w:val="center"/>
              <w:rPr>
                <w:b/>
                <w:bCs/>
                <w:color w:val="0070C0"/>
              </w:rPr>
            </w:pPr>
            <w:r w:rsidRPr="00A350B2">
              <w:rPr>
                <w:b/>
                <w:bCs/>
                <w:color w:val="0070C0"/>
              </w:rPr>
              <w:t>4-6</w:t>
            </w:r>
          </w:p>
        </w:tc>
        <w:tc>
          <w:tcPr>
            <w:tcW w:w="0" w:type="auto"/>
          </w:tcPr>
          <w:p w14:paraId="66E59C72" w14:textId="77777777" w:rsidR="006B4E47" w:rsidRPr="00A350B2" w:rsidRDefault="006B4E47">
            <w:pPr>
              <w:rPr>
                <w:b/>
                <w:bCs/>
                <w:color w:val="0070C0"/>
              </w:rPr>
            </w:pPr>
            <w:r w:rsidRPr="00A350B2">
              <w:rPr>
                <w:b/>
                <w:bCs/>
                <w:color w:val="0070C0"/>
              </w:rPr>
              <w:t>Requires action to reduce risk and maintain an acceptable level</w:t>
            </w:r>
          </w:p>
          <w:p w14:paraId="750FD71C" w14:textId="7CA182F3" w:rsidR="006B4E47" w:rsidRPr="00A350B2" w:rsidRDefault="006B4E47">
            <w:pPr>
              <w:rPr>
                <w:b/>
                <w:bCs/>
                <w:color w:val="0070C0"/>
              </w:rPr>
            </w:pPr>
          </w:p>
        </w:tc>
      </w:tr>
      <w:tr w:rsidR="006B4E47" w:rsidRPr="006B4E47" w14:paraId="7B410EB9" w14:textId="77777777">
        <w:tc>
          <w:tcPr>
            <w:tcW w:w="0" w:type="auto"/>
          </w:tcPr>
          <w:p w14:paraId="024D297D" w14:textId="3E72153C" w:rsidR="006B4E47" w:rsidRPr="00A350B2" w:rsidRDefault="006B4E47" w:rsidP="006B4E47">
            <w:pPr>
              <w:jc w:val="center"/>
              <w:rPr>
                <w:b/>
                <w:bCs/>
                <w:color w:val="538135" w:themeColor="accent6" w:themeShade="BF"/>
              </w:rPr>
            </w:pPr>
            <w:r w:rsidRPr="00A350B2">
              <w:rPr>
                <w:b/>
                <w:bCs/>
                <w:color w:val="538135" w:themeColor="accent6" w:themeShade="BF"/>
              </w:rPr>
              <w:t>1-3</w:t>
            </w:r>
          </w:p>
        </w:tc>
        <w:tc>
          <w:tcPr>
            <w:tcW w:w="0" w:type="auto"/>
          </w:tcPr>
          <w:p w14:paraId="073CF457" w14:textId="77777777" w:rsidR="006B4E47" w:rsidRPr="00A350B2" w:rsidRDefault="006B4E47">
            <w:pPr>
              <w:rPr>
                <w:b/>
                <w:bCs/>
                <w:color w:val="538135" w:themeColor="accent6" w:themeShade="BF"/>
              </w:rPr>
            </w:pPr>
            <w:r w:rsidRPr="00A350B2">
              <w:rPr>
                <w:b/>
                <w:bCs/>
                <w:color w:val="538135" w:themeColor="accent6" w:themeShade="BF"/>
              </w:rPr>
              <w:t>Precautions to be maintained and managed. Further action unlikely to be appropriate</w:t>
            </w:r>
          </w:p>
          <w:p w14:paraId="653D49B2" w14:textId="2842A9D5" w:rsidR="006B4E47" w:rsidRPr="00A350B2" w:rsidRDefault="006B4E47">
            <w:pPr>
              <w:rPr>
                <w:b/>
                <w:bCs/>
                <w:color w:val="538135" w:themeColor="accent6" w:themeShade="BF"/>
              </w:rPr>
            </w:pPr>
          </w:p>
        </w:tc>
      </w:tr>
    </w:tbl>
    <w:p w14:paraId="63046E79" w14:textId="3150A9C7" w:rsidR="00765028" w:rsidRPr="00277579" w:rsidRDefault="00765028">
      <w:pPr>
        <w:rPr>
          <w:b/>
          <w:bCs/>
        </w:rPr>
      </w:pPr>
      <w:r w:rsidRPr="00277579">
        <w:rPr>
          <w:b/>
          <w:bCs/>
        </w:rPr>
        <w:lastRenderedPageBreak/>
        <w:t>Notes</w:t>
      </w:r>
      <w:r w:rsidR="00277579" w:rsidRPr="00277579">
        <w:rPr>
          <w:b/>
          <w:bCs/>
        </w:rPr>
        <w:t xml:space="preserve"> as to how risk analysis was carried out</w:t>
      </w:r>
    </w:p>
    <w:p w14:paraId="69694803" w14:textId="77777777" w:rsidR="00765028" w:rsidRDefault="00765028"/>
    <w:p w14:paraId="23E9DD67" w14:textId="3B2DF5FA" w:rsidR="00765028" w:rsidRDefault="00765028">
      <w:r>
        <w:t xml:space="preserve">A comprehensive risk assessment should include 5 key steps to </w:t>
      </w:r>
      <w:r w:rsidR="00277579">
        <w:t>properly identify, evaluate and mitigate potential dangers to any environment</w:t>
      </w:r>
    </w:p>
    <w:p w14:paraId="6888AAE2" w14:textId="533C8BB4" w:rsidR="00277579" w:rsidRDefault="00277579" w:rsidP="00277579">
      <w:pPr>
        <w:pStyle w:val="ListParagraph"/>
        <w:numPr>
          <w:ilvl w:val="0"/>
          <w:numId w:val="10"/>
        </w:numPr>
      </w:pPr>
      <w:r>
        <w:t>Identify hazards – walk around area to look for anything that could realistically cause harm</w:t>
      </w:r>
    </w:p>
    <w:p w14:paraId="265A7856" w14:textId="29BE4D74" w:rsidR="00277579" w:rsidRDefault="00277579" w:rsidP="00277579">
      <w:pPr>
        <w:pStyle w:val="ListParagraph"/>
        <w:numPr>
          <w:ilvl w:val="0"/>
          <w:numId w:val="10"/>
        </w:numPr>
      </w:pPr>
      <w:r>
        <w:t>Decide who might be harmed and how. In this case the public, stall holders and volunteers</w:t>
      </w:r>
    </w:p>
    <w:p w14:paraId="2761D351" w14:textId="01792DAF" w:rsidR="00277579" w:rsidRDefault="00277579" w:rsidP="00277579">
      <w:pPr>
        <w:pStyle w:val="ListParagraph"/>
        <w:numPr>
          <w:ilvl w:val="0"/>
          <w:numId w:val="10"/>
        </w:numPr>
      </w:pPr>
      <w:r>
        <w:t>Evaluate the risks and decide on precautions. Estimate likelihood and severity of the harm to evaluate the risk. Determine if existing precautions are adequate or if you need to implement additional control measures</w:t>
      </w:r>
    </w:p>
    <w:p w14:paraId="741D1D65" w14:textId="181E93C7" w:rsidR="00277579" w:rsidRDefault="00277579" w:rsidP="00277579">
      <w:pPr>
        <w:pStyle w:val="ListParagraph"/>
        <w:numPr>
          <w:ilvl w:val="0"/>
          <w:numId w:val="10"/>
        </w:numPr>
      </w:pPr>
      <w:r>
        <w:t>Record your findings. Document significant findings including identified hazards, at risk individuals and precautions put in place. This record demonstrates compliance and serves as a reference for the team</w:t>
      </w:r>
    </w:p>
    <w:p w14:paraId="7BAED308" w14:textId="334ECA44" w:rsidR="00277579" w:rsidRDefault="00277579" w:rsidP="00277579">
      <w:pPr>
        <w:pStyle w:val="ListParagraph"/>
        <w:numPr>
          <w:ilvl w:val="0"/>
          <w:numId w:val="10"/>
        </w:numPr>
      </w:pPr>
      <w:r>
        <w:t>Review the assessment and update if necessary. Risk assessments are not static and should be regularly reviewed to remain effective and current</w:t>
      </w:r>
    </w:p>
    <w:sectPr w:rsidR="00277579" w:rsidSect="00F1774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20102010804080708"/>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B2949"/>
    <w:multiLevelType w:val="hybridMultilevel"/>
    <w:tmpl w:val="2F424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B90A22"/>
    <w:multiLevelType w:val="hybridMultilevel"/>
    <w:tmpl w:val="ED72E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10067E"/>
    <w:multiLevelType w:val="hybridMultilevel"/>
    <w:tmpl w:val="5AF60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AF20DC"/>
    <w:multiLevelType w:val="hybridMultilevel"/>
    <w:tmpl w:val="AEEC3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1F4BB8"/>
    <w:multiLevelType w:val="hybridMultilevel"/>
    <w:tmpl w:val="11FAE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217DAC"/>
    <w:multiLevelType w:val="hybridMultilevel"/>
    <w:tmpl w:val="25F0C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9F7562"/>
    <w:multiLevelType w:val="hybridMultilevel"/>
    <w:tmpl w:val="528A05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B195FB7"/>
    <w:multiLevelType w:val="hybridMultilevel"/>
    <w:tmpl w:val="7C101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EF75040"/>
    <w:multiLevelType w:val="hybridMultilevel"/>
    <w:tmpl w:val="61661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38F7759"/>
    <w:multiLevelType w:val="hybridMultilevel"/>
    <w:tmpl w:val="7B18D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350814">
    <w:abstractNumId w:val="9"/>
  </w:num>
  <w:num w:numId="2" w16cid:durableId="1744065053">
    <w:abstractNumId w:val="8"/>
  </w:num>
  <w:num w:numId="3" w16cid:durableId="966742743">
    <w:abstractNumId w:val="5"/>
  </w:num>
  <w:num w:numId="4" w16cid:durableId="303436480">
    <w:abstractNumId w:val="2"/>
  </w:num>
  <w:num w:numId="5" w16cid:durableId="246689674">
    <w:abstractNumId w:val="0"/>
  </w:num>
  <w:num w:numId="6" w16cid:durableId="476462791">
    <w:abstractNumId w:val="4"/>
  </w:num>
  <w:num w:numId="7" w16cid:durableId="1843736078">
    <w:abstractNumId w:val="3"/>
  </w:num>
  <w:num w:numId="8" w16cid:durableId="789739477">
    <w:abstractNumId w:val="1"/>
  </w:num>
  <w:num w:numId="9" w16cid:durableId="582186044">
    <w:abstractNumId w:val="7"/>
  </w:num>
  <w:num w:numId="10" w16cid:durableId="370486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745"/>
    <w:rsid w:val="000379A0"/>
    <w:rsid w:val="000A38C1"/>
    <w:rsid w:val="00157893"/>
    <w:rsid w:val="00277579"/>
    <w:rsid w:val="00441E11"/>
    <w:rsid w:val="00445B56"/>
    <w:rsid w:val="00456371"/>
    <w:rsid w:val="00503045"/>
    <w:rsid w:val="005217E5"/>
    <w:rsid w:val="006B4E47"/>
    <w:rsid w:val="006E4918"/>
    <w:rsid w:val="00765028"/>
    <w:rsid w:val="007A4828"/>
    <w:rsid w:val="0087215D"/>
    <w:rsid w:val="00963C6E"/>
    <w:rsid w:val="009C1EA6"/>
    <w:rsid w:val="00A03AA4"/>
    <w:rsid w:val="00A350B2"/>
    <w:rsid w:val="00A8085A"/>
    <w:rsid w:val="00C13709"/>
    <w:rsid w:val="00C9584C"/>
    <w:rsid w:val="00D11082"/>
    <w:rsid w:val="00ED7137"/>
    <w:rsid w:val="00F17745"/>
    <w:rsid w:val="00FD5415"/>
    <w:rsid w:val="00FF27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B15F7"/>
  <w15:chartTrackingRefBased/>
  <w15:docId w15:val="{14096100-5EC4-4B8A-8B56-0E4B33ABD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774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1774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1774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1774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1774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177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77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77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77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774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1774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1774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1774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1774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177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77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77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7745"/>
    <w:rPr>
      <w:rFonts w:eastAsiaTheme="majorEastAsia" w:cstheme="majorBidi"/>
      <w:color w:val="272727" w:themeColor="text1" w:themeTint="D8"/>
    </w:rPr>
  </w:style>
  <w:style w:type="paragraph" w:styleId="Title">
    <w:name w:val="Title"/>
    <w:basedOn w:val="Normal"/>
    <w:next w:val="Normal"/>
    <w:link w:val="TitleChar"/>
    <w:uiPriority w:val="10"/>
    <w:qFormat/>
    <w:rsid w:val="00F177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77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77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77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7745"/>
    <w:pPr>
      <w:spacing w:before="160"/>
      <w:jc w:val="center"/>
    </w:pPr>
    <w:rPr>
      <w:i/>
      <w:iCs/>
      <w:color w:val="404040" w:themeColor="text1" w:themeTint="BF"/>
    </w:rPr>
  </w:style>
  <w:style w:type="character" w:customStyle="1" w:styleId="QuoteChar">
    <w:name w:val="Quote Char"/>
    <w:basedOn w:val="DefaultParagraphFont"/>
    <w:link w:val="Quote"/>
    <w:uiPriority w:val="29"/>
    <w:rsid w:val="00F17745"/>
    <w:rPr>
      <w:i/>
      <w:iCs/>
      <w:color w:val="404040" w:themeColor="text1" w:themeTint="BF"/>
    </w:rPr>
  </w:style>
  <w:style w:type="paragraph" w:styleId="ListParagraph">
    <w:name w:val="List Paragraph"/>
    <w:basedOn w:val="Normal"/>
    <w:uiPriority w:val="34"/>
    <w:qFormat/>
    <w:rsid w:val="00F17745"/>
    <w:pPr>
      <w:ind w:left="720"/>
      <w:contextualSpacing/>
    </w:pPr>
  </w:style>
  <w:style w:type="character" w:styleId="IntenseEmphasis">
    <w:name w:val="Intense Emphasis"/>
    <w:basedOn w:val="DefaultParagraphFont"/>
    <w:uiPriority w:val="21"/>
    <w:qFormat/>
    <w:rsid w:val="00F17745"/>
    <w:rPr>
      <w:i/>
      <w:iCs/>
      <w:color w:val="2F5496" w:themeColor="accent1" w:themeShade="BF"/>
    </w:rPr>
  </w:style>
  <w:style w:type="paragraph" w:styleId="IntenseQuote">
    <w:name w:val="Intense Quote"/>
    <w:basedOn w:val="Normal"/>
    <w:next w:val="Normal"/>
    <w:link w:val="IntenseQuoteChar"/>
    <w:uiPriority w:val="30"/>
    <w:qFormat/>
    <w:rsid w:val="00F1774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17745"/>
    <w:rPr>
      <w:i/>
      <w:iCs/>
      <w:color w:val="2F5496" w:themeColor="accent1" w:themeShade="BF"/>
    </w:rPr>
  </w:style>
  <w:style w:type="character" w:styleId="IntenseReference">
    <w:name w:val="Intense Reference"/>
    <w:basedOn w:val="DefaultParagraphFont"/>
    <w:uiPriority w:val="32"/>
    <w:qFormat/>
    <w:rsid w:val="00F17745"/>
    <w:rPr>
      <w:b/>
      <w:bCs/>
      <w:smallCaps/>
      <w:color w:val="2F5496" w:themeColor="accent1" w:themeShade="BF"/>
      <w:spacing w:val="5"/>
    </w:rPr>
  </w:style>
  <w:style w:type="table" w:styleId="TableGrid">
    <w:name w:val="Table Grid"/>
    <w:basedOn w:val="TableNormal"/>
    <w:uiPriority w:val="39"/>
    <w:rsid w:val="00F177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939</Words>
  <Characters>5354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Richards</dc:creator>
  <cp:keywords/>
  <dc:description/>
  <cp:lastModifiedBy>kandfpc@gmail.com</cp:lastModifiedBy>
  <cp:revision>2</cp:revision>
  <cp:lastPrinted>2026-06-11T11:42:00Z</cp:lastPrinted>
  <dcterms:created xsi:type="dcterms:W3CDTF">2026-06-16T15:08:00Z</dcterms:created>
  <dcterms:modified xsi:type="dcterms:W3CDTF">2026-06-16T15:08:00Z</dcterms:modified>
</cp:coreProperties>
</file>